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0001954521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2"/>
        <w:gridCol w:w="3633"/>
      </w:tblGrid>
      <w:tr>
        <w:trPr/>
        <w:tc>
          <w:tcPr>
            <w:tcW w:w="6572" w:type="dxa"/>
            <w:tcBorders/>
            <w:vAlign w:val="center"/>
          </w:tcPr>
          <w:p>
            <w:pPr>
              <w:pStyle w:val="TableContents"/>
              <w:bidi w:val="0"/>
              <w:spacing w:before="0" w:after="283"/>
              <w:jc w:val="left"/>
              <w:rPr/>
            </w:pPr>
            <w:r>
              <w:rPr/>
              <w:t>Name of Issuer</w:t>
            </w:r>
          </w:p>
        </w:tc>
        <w:tc>
          <w:tcPr>
            <w:tcW w:w="3633" w:type="dxa"/>
            <w:tcBorders/>
            <w:vAlign w:val="center"/>
          </w:tcPr>
          <w:p>
            <w:pPr>
              <w:pStyle w:val="TableContents"/>
              <w:bidi w:val="0"/>
              <w:spacing w:before="0" w:after="0"/>
              <w:jc w:val="left"/>
              <w:rPr/>
            </w:pPr>
            <w:r>
              <w:rPr/>
              <w:t>American Financial Group, Inc.</w:t>
            </w:r>
          </w:p>
        </w:tc>
      </w:tr>
      <w:tr>
        <w:trPr/>
        <w:tc>
          <w:tcPr>
            <w:tcW w:w="6572" w:type="dxa"/>
            <w:tcBorders/>
            <w:vAlign w:val="center"/>
          </w:tcPr>
          <w:p>
            <w:pPr>
              <w:pStyle w:val="TableContents"/>
              <w:bidi w:val="0"/>
              <w:spacing w:before="0" w:after="283"/>
              <w:jc w:val="left"/>
              <w:rPr/>
            </w:pPr>
            <w:r>
              <w:rPr/>
              <w:t>SEC File Number</w:t>
            </w:r>
          </w:p>
        </w:tc>
        <w:tc>
          <w:tcPr>
            <w:tcW w:w="3633" w:type="dxa"/>
            <w:tcBorders/>
            <w:vAlign w:val="center"/>
          </w:tcPr>
          <w:p>
            <w:pPr>
              <w:pStyle w:val="TableContents"/>
              <w:bidi w:val="0"/>
              <w:spacing w:before="0" w:after="0"/>
              <w:jc w:val="left"/>
              <w:rPr/>
            </w:pPr>
            <w:r>
              <w:rPr/>
              <w:t>001-13653</w:t>
            </w:r>
          </w:p>
        </w:tc>
      </w:tr>
      <w:tr>
        <w:trPr/>
        <w:tc>
          <w:tcPr>
            <w:tcW w:w="6572" w:type="dxa"/>
            <w:tcBorders/>
            <w:vAlign w:val="center"/>
          </w:tcPr>
          <w:p>
            <w:pPr>
              <w:pStyle w:val="TableContents"/>
              <w:bidi w:val="0"/>
              <w:spacing w:before="0" w:after="283"/>
              <w:jc w:val="left"/>
              <w:rPr/>
            </w:pPr>
            <w:r>
              <w:rPr/>
              <w:t>Address of Issuer</w:t>
            </w:r>
          </w:p>
        </w:tc>
        <w:tc>
          <w:tcPr>
            <w:tcW w:w="3633" w:type="dxa"/>
            <w:tcBorders/>
            <w:vAlign w:val="center"/>
          </w:tcPr>
          <w:p>
            <w:pPr>
              <w:pStyle w:val="TableContents"/>
              <w:bidi w:val="0"/>
              <w:spacing w:before="0" w:after="0"/>
              <w:jc w:val="left"/>
              <w:rPr/>
            </w:pPr>
            <w:r>
              <w:rPr/>
              <w:t>301 East Fourth Street</w:t>
              <w:br/>
              <w:t>Cincinnati</w:t>
              <w:br/>
              <w:t xml:space="preserve">OHIO </w:t>
              <w:br/>
              <w:t>45202</w:t>
            </w:r>
          </w:p>
        </w:tc>
      </w:tr>
      <w:tr>
        <w:trPr/>
        <w:tc>
          <w:tcPr>
            <w:tcW w:w="6572" w:type="dxa"/>
            <w:tcBorders/>
            <w:vAlign w:val="center"/>
          </w:tcPr>
          <w:p>
            <w:pPr>
              <w:pStyle w:val="TableContents"/>
              <w:bidi w:val="0"/>
              <w:spacing w:before="0" w:after="283"/>
              <w:jc w:val="left"/>
              <w:rPr/>
            </w:pPr>
            <w:r>
              <w:rPr/>
              <w:t>Phone</w:t>
            </w:r>
          </w:p>
        </w:tc>
        <w:tc>
          <w:tcPr>
            <w:tcW w:w="3633" w:type="dxa"/>
            <w:tcBorders/>
            <w:vAlign w:val="center"/>
          </w:tcPr>
          <w:p>
            <w:pPr>
              <w:pStyle w:val="TableContents"/>
              <w:bidi w:val="0"/>
              <w:spacing w:before="0" w:after="0"/>
              <w:jc w:val="left"/>
              <w:rPr/>
            </w:pPr>
            <w:r>
              <w:rPr/>
              <w:t>513-579-2121</w:t>
            </w:r>
          </w:p>
        </w:tc>
      </w:tr>
      <w:tr>
        <w:trPr/>
        <w:tc>
          <w:tcPr>
            <w:tcW w:w="6572" w:type="dxa"/>
            <w:tcBorders/>
            <w:vAlign w:val="center"/>
          </w:tcPr>
          <w:p>
            <w:pPr>
              <w:pStyle w:val="TableContents"/>
              <w:bidi w:val="0"/>
              <w:spacing w:before="0" w:after="283"/>
              <w:jc w:val="left"/>
              <w:rPr/>
            </w:pPr>
            <w:r>
              <w:rPr/>
              <w:t>Name of Person for Whose Account the Securities are To Be Sold</w:t>
            </w:r>
          </w:p>
        </w:tc>
        <w:tc>
          <w:tcPr>
            <w:tcW w:w="3633" w:type="dxa"/>
            <w:tcBorders/>
            <w:vAlign w:val="center"/>
          </w:tcPr>
          <w:p>
            <w:pPr>
              <w:pStyle w:val="TableContents"/>
              <w:bidi w:val="0"/>
              <w:spacing w:before="0" w:after="0"/>
              <w:jc w:val="left"/>
              <w:rPr/>
            </w:pPr>
            <w:r>
              <w:rPr/>
              <w:t>Mark A. Weiss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2" w:type="dxa"/>
            <w:tcBorders/>
            <w:vAlign w:val="center"/>
          </w:tcPr>
          <w:p>
            <w:pPr>
              <w:pStyle w:val="TableContents"/>
              <w:bidi w:val="0"/>
              <w:spacing w:before="0" w:after="283"/>
              <w:jc w:val="left"/>
              <w:rPr/>
            </w:pPr>
            <w:r>
              <w:rPr/>
              <w:t>Relationship to Issuer</w:t>
            </w:r>
          </w:p>
        </w:tc>
        <w:tc>
          <w:tcPr>
            <w:tcW w:w="36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626"/>
        <w:gridCol w:w="1162"/>
        <w:gridCol w:w="1370"/>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626"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370"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 Stock</w:t>
            </w:r>
          </w:p>
        </w:tc>
        <w:tc>
          <w:tcPr>
            <w:tcW w:w="1626" w:type="dxa"/>
            <w:tcBorders/>
            <w:vAlign w:val="center"/>
          </w:tcPr>
          <w:p>
            <w:pPr>
              <w:pStyle w:val="TableContents"/>
              <w:bidi w:val="0"/>
              <w:spacing w:before="0" w:after="0"/>
              <w:jc w:val="left"/>
              <w:rPr/>
            </w:pPr>
            <w:r>
              <w:rPr/>
              <w:t>Bank of America/Merrill Lynch</w:t>
              <w:br/>
              <w:t>1500 American Blvd</w:t>
              <w:br/>
              <w:t>Pennington   NJ   08534</w:t>
            </w:r>
          </w:p>
        </w:tc>
        <w:tc>
          <w:tcPr>
            <w:tcW w:w="1162" w:type="dxa"/>
            <w:tcBorders/>
            <w:vAlign w:val="center"/>
          </w:tcPr>
          <w:p>
            <w:pPr>
              <w:pStyle w:val="TableContents"/>
              <w:bidi w:val="0"/>
              <w:spacing w:before="0" w:after="283"/>
              <w:jc w:val="left"/>
              <w:rPr/>
            </w:pPr>
            <w:r>
              <w:rPr/>
              <w:t>2813</w:t>
            </w:r>
          </w:p>
        </w:tc>
        <w:tc>
          <w:tcPr>
            <w:tcW w:w="1370" w:type="dxa"/>
            <w:tcBorders/>
            <w:vAlign w:val="center"/>
          </w:tcPr>
          <w:p>
            <w:pPr>
              <w:pStyle w:val="TableContents"/>
              <w:bidi w:val="0"/>
              <w:spacing w:before="0" w:after="283"/>
              <w:jc w:val="left"/>
              <w:rPr/>
            </w:pPr>
            <w:r>
              <w:rPr/>
              <w:t>399221</w:t>
            </w:r>
          </w:p>
        </w:tc>
        <w:tc>
          <w:tcPr>
            <w:tcW w:w="1546" w:type="dxa"/>
            <w:tcBorders/>
            <w:vAlign w:val="center"/>
          </w:tcPr>
          <w:p>
            <w:pPr>
              <w:pStyle w:val="TableContents"/>
              <w:bidi w:val="0"/>
              <w:spacing w:before="0" w:after="283"/>
              <w:jc w:val="left"/>
              <w:rPr/>
            </w:pPr>
            <w:r>
              <w:rPr/>
              <w:t>83086083</w:t>
            </w:r>
          </w:p>
        </w:tc>
        <w:tc>
          <w:tcPr>
            <w:tcW w:w="1563" w:type="dxa"/>
            <w:tcBorders/>
            <w:vAlign w:val="center"/>
          </w:tcPr>
          <w:p>
            <w:pPr>
              <w:pStyle w:val="TableContents"/>
              <w:bidi w:val="0"/>
              <w:spacing w:before="0" w:after="283"/>
              <w:jc w:val="left"/>
              <w:rPr/>
            </w:pPr>
            <w:r>
              <w:rPr/>
              <w:t>08/06/2026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02/23/2025</w:t>
            </w:r>
          </w:p>
        </w:tc>
        <w:tc>
          <w:tcPr>
            <w:tcW w:w="1430" w:type="dxa"/>
            <w:tcBorders/>
            <w:vAlign w:val="center"/>
          </w:tcPr>
          <w:p>
            <w:pPr>
              <w:pStyle w:val="TableContents"/>
              <w:bidi w:val="0"/>
              <w:spacing w:before="0" w:after="283"/>
              <w:jc w:val="left"/>
              <w:rPr/>
            </w:pPr>
            <w:r>
              <w:rPr/>
              <w:t>Vested 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871</w:t>
            </w:r>
          </w:p>
        </w:tc>
        <w:tc>
          <w:tcPr>
            <w:tcW w:w="1046" w:type="dxa"/>
            <w:tcBorders/>
            <w:vAlign w:val="center"/>
          </w:tcPr>
          <w:p>
            <w:pPr>
              <w:pStyle w:val="TableContents"/>
              <w:bidi w:val="0"/>
              <w:spacing w:before="0" w:after="283"/>
              <w:jc w:val="left"/>
              <w:rPr/>
            </w:pPr>
            <w:r>
              <w:rPr/>
              <w:t>02/23/2025</w:t>
            </w:r>
          </w:p>
        </w:tc>
        <w:tc>
          <w:tcPr>
            <w:tcW w:w="1610" w:type="dxa"/>
            <w:tcBorders/>
            <w:vAlign w:val="center"/>
          </w:tcPr>
          <w:p>
            <w:pPr>
              <w:pStyle w:val="TableContents"/>
              <w:bidi w:val="0"/>
              <w:spacing w:before="0" w:after="283"/>
              <w:jc w:val="left"/>
              <w:rPr/>
            </w:pPr>
            <w:r>
              <w:rPr/>
              <w:t>Executive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02/25/2024</w:t>
            </w:r>
          </w:p>
        </w:tc>
        <w:tc>
          <w:tcPr>
            <w:tcW w:w="1430" w:type="dxa"/>
            <w:tcBorders/>
            <w:vAlign w:val="center"/>
          </w:tcPr>
          <w:p>
            <w:pPr>
              <w:pStyle w:val="TableContents"/>
              <w:bidi w:val="0"/>
              <w:spacing w:before="0" w:after="283"/>
              <w:jc w:val="left"/>
              <w:rPr/>
            </w:pPr>
            <w:r>
              <w:rPr/>
              <w:t>Vested 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943</w:t>
            </w:r>
          </w:p>
        </w:tc>
        <w:tc>
          <w:tcPr>
            <w:tcW w:w="1046" w:type="dxa"/>
            <w:tcBorders/>
            <w:vAlign w:val="center"/>
          </w:tcPr>
          <w:p>
            <w:pPr>
              <w:pStyle w:val="TableContents"/>
              <w:bidi w:val="0"/>
              <w:spacing w:before="0" w:after="283"/>
              <w:jc w:val="left"/>
              <w:rPr/>
            </w:pPr>
            <w:r>
              <w:rPr/>
              <w:t>02/25/2024</w:t>
            </w:r>
          </w:p>
        </w:tc>
        <w:tc>
          <w:tcPr>
            <w:tcW w:w="1610" w:type="dxa"/>
            <w:tcBorders/>
            <w:vAlign w:val="center"/>
          </w:tcPr>
          <w:p>
            <w:pPr>
              <w:pStyle w:val="TableContents"/>
              <w:bidi w:val="0"/>
              <w:spacing w:before="0" w:after="283"/>
              <w:jc w:val="left"/>
              <w:rPr/>
            </w:pPr>
            <w:r>
              <w:rPr/>
              <w:t>Executive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03/22/2021</w:t>
            </w:r>
          </w:p>
        </w:tc>
        <w:tc>
          <w:tcPr>
            <w:tcW w:w="1430" w:type="dxa"/>
            <w:tcBorders/>
            <w:vAlign w:val="center"/>
          </w:tcPr>
          <w:p>
            <w:pPr>
              <w:pStyle w:val="TableContents"/>
              <w:bidi w:val="0"/>
              <w:spacing w:before="0" w:after="283"/>
              <w:jc w:val="left"/>
              <w:rPr/>
            </w:pPr>
            <w:r>
              <w:rPr/>
              <w:t>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55</w:t>
            </w:r>
          </w:p>
        </w:tc>
        <w:tc>
          <w:tcPr>
            <w:tcW w:w="1046" w:type="dxa"/>
            <w:tcBorders/>
            <w:vAlign w:val="center"/>
          </w:tcPr>
          <w:p>
            <w:pPr>
              <w:pStyle w:val="TableContents"/>
              <w:bidi w:val="0"/>
              <w:spacing w:before="0" w:after="283"/>
              <w:jc w:val="left"/>
              <w:rPr/>
            </w:pPr>
            <w:r>
              <w:rPr/>
              <w:t>03/22/2021</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02/22/2021</w:t>
            </w:r>
          </w:p>
        </w:tc>
        <w:tc>
          <w:tcPr>
            <w:tcW w:w="1430" w:type="dxa"/>
            <w:tcBorders/>
            <w:vAlign w:val="center"/>
          </w:tcPr>
          <w:p>
            <w:pPr>
              <w:pStyle w:val="TableContents"/>
              <w:bidi w:val="0"/>
              <w:spacing w:before="0" w:after="283"/>
              <w:jc w:val="left"/>
              <w:rPr/>
            </w:pPr>
            <w:r>
              <w:rPr/>
              <w:t>Vested 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944</w:t>
            </w:r>
          </w:p>
        </w:tc>
        <w:tc>
          <w:tcPr>
            <w:tcW w:w="1046" w:type="dxa"/>
            <w:tcBorders/>
            <w:vAlign w:val="center"/>
          </w:tcPr>
          <w:p>
            <w:pPr>
              <w:pStyle w:val="TableContents"/>
              <w:bidi w:val="0"/>
              <w:spacing w:before="0" w:after="283"/>
              <w:jc w:val="left"/>
              <w:rPr/>
            </w:pPr>
            <w:r>
              <w:rPr/>
              <w:t>02/22/2021</w:t>
            </w:r>
          </w:p>
        </w:tc>
        <w:tc>
          <w:tcPr>
            <w:tcW w:w="1610" w:type="dxa"/>
            <w:tcBorders/>
            <w:vAlign w:val="center"/>
          </w:tcPr>
          <w:p>
            <w:pPr>
              <w:pStyle w:val="TableContents"/>
              <w:bidi w:val="0"/>
              <w:spacing w:before="0" w:after="283"/>
              <w:jc w:val="left"/>
              <w:rPr/>
            </w:pPr>
            <w:r>
              <w:rPr/>
              <w:t>Executive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24"/>
        <w:gridCol w:w="5081"/>
      </w:tblGrid>
      <w:tr>
        <w:trPr/>
        <w:tc>
          <w:tcPr>
            <w:tcW w:w="5124" w:type="dxa"/>
            <w:tcBorders/>
            <w:vAlign w:val="center"/>
          </w:tcPr>
          <w:p>
            <w:pPr>
              <w:pStyle w:val="TableContents"/>
              <w:bidi w:val="0"/>
              <w:spacing w:before="0" w:after="283"/>
              <w:jc w:val="left"/>
              <w:rPr/>
            </w:pPr>
            <w:r>
              <w:rPr/>
              <w:t>Remarks</w:t>
            </w:r>
          </w:p>
        </w:tc>
        <w:tc>
          <w:tcPr>
            <w:tcW w:w="5081" w:type="dxa"/>
            <w:tcBorders/>
            <w:vAlign w:val="center"/>
          </w:tcPr>
          <w:p>
            <w:pPr>
              <w:pStyle w:val="TableContents"/>
              <w:bidi w:val="0"/>
              <w:spacing w:before="0" w:after="283"/>
              <w:jc w:val="left"/>
              <w:rPr>
                <w:sz w:val="4"/>
                <w:szCs w:val="4"/>
              </w:rPr>
            </w:pPr>
            <w:r>
              <w:rPr>
                <w:sz w:val="4"/>
                <w:szCs w:val="4"/>
              </w:rPr>
            </w:r>
          </w:p>
        </w:tc>
      </w:tr>
      <w:tr>
        <w:trPr/>
        <w:tc>
          <w:tcPr>
            <w:tcW w:w="5124" w:type="dxa"/>
            <w:tcBorders/>
            <w:vAlign w:val="center"/>
          </w:tcPr>
          <w:p>
            <w:pPr>
              <w:pStyle w:val="TableContents"/>
              <w:bidi w:val="0"/>
              <w:spacing w:before="0" w:after="283"/>
              <w:jc w:val="left"/>
              <w:rPr/>
            </w:pPr>
            <w:r>
              <w:rPr/>
              <w:t>Date of Notice</w:t>
            </w:r>
          </w:p>
        </w:tc>
        <w:tc>
          <w:tcPr>
            <w:tcW w:w="5081"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24" w:type="dxa"/>
            <w:tcBorders/>
            <w:vAlign w:val="center"/>
          </w:tcPr>
          <w:p>
            <w:pPr>
              <w:pStyle w:val="TableContents"/>
              <w:bidi w:val="0"/>
              <w:spacing w:before="0" w:after="283"/>
              <w:jc w:val="left"/>
              <w:rPr/>
            </w:pPr>
            <w:r>
              <w:rPr/>
              <w:t>Signature</w:t>
            </w:r>
          </w:p>
        </w:tc>
        <w:tc>
          <w:tcPr>
            <w:tcW w:w="5081" w:type="dxa"/>
            <w:tcBorders/>
            <w:vAlign w:val="center"/>
          </w:tcPr>
          <w:p>
            <w:pPr>
              <w:pStyle w:val="TableContents"/>
              <w:bidi w:val="0"/>
              <w:spacing w:before="0" w:after="0"/>
              <w:jc w:val="left"/>
              <w:rPr/>
            </w:pPr>
            <w:r>
              <w:rPr/>
              <w:t>Mark A. Weiss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3117</Characters>
  <CharactersWithSpaces>3647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